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B0714" w14:textId="7DCDCB25" w:rsidR="00C37A16" w:rsidRPr="00C37A16" w:rsidRDefault="00AE6293" w:rsidP="006D4943">
      <w:pPr>
        <w:spacing w:line="320" w:lineRule="exact"/>
        <w:ind w:leftChars="3172" w:left="6661"/>
        <w:jc w:val="distribute"/>
        <w:rPr>
          <w:rFonts w:ascii="游ゴシック" w:eastAsia="游ゴシック" w:hAnsi="游ゴシック"/>
          <w:sz w:val="24"/>
          <w:szCs w:val="24"/>
        </w:rPr>
      </w:pPr>
      <w:r>
        <w:rPr>
          <w:rFonts w:ascii="游ゴシック" w:eastAsia="游ゴシック" w:hAnsi="游ゴシック" w:hint="eastAsia"/>
          <w:kern w:val="0"/>
          <w:sz w:val="24"/>
          <w:szCs w:val="24"/>
        </w:rPr>
        <w:t>広労</w:t>
      </w:r>
      <w:r w:rsidR="006D4943">
        <w:rPr>
          <w:rFonts w:ascii="游ゴシック" w:eastAsia="游ゴシック" w:hAnsi="游ゴシック" w:hint="eastAsia"/>
          <w:kern w:val="0"/>
          <w:sz w:val="24"/>
          <w:szCs w:val="24"/>
        </w:rPr>
        <w:t>発基</w:t>
      </w:r>
      <w:r w:rsidR="007C722D">
        <w:rPr>
          <w:rFonts w:ascii="游ゴシック" w:eastAsia="游ゴシック" w:hAnsi="游ゴシック" w:hint="eastAsia"/>
          <w:kern w:val="0"/>
          <w:sz w:val="24"/>
          <w:szCs w:val="24"/>
        </w:rPr>
        <w:t>0620</w:t>
      </w:r>
      <w:r w:rsidR="00DB323C" w:rsidRPr="00AE6293">
        <w:rPr>
          <w:rFonts w:ascii="游ゴシック" w:eastAsia="游ゴシック" w:hAnsi="游ゴシック" w:hint="eastAsia"/>
          <w:kern w:val="0"/>
          <w:sz w:val="24"/>
          <w:szCs w:val="24"/>
        </w:rPr>
        <w:t>第</w:t>
      </w:r>
      <w:r w:rsidR="007C722D">
        <w:rPr>
          <w:rFonts w:ascii="游ゴシック" w:eastAsia="游ゴシック" w:hAnsi="游ゴシック" w:hint="eastAsia"/>
          <w:kern w:val="0"/>
          <w:sz w:val="24"/>
          <w:szCs w:val="24"/>
        </w:rPr>
        <w:t>６</w:t>
      </w:r>
      <w:r w:rsidR="00C37A16" w:rsidRPr="00AE6293">
        <w:rPr>
          <w:rFonts w:ascii="游ゴシック" w:eastAsia="游ゴシック" w:hAnsi="游ゴシック" w:hint="eastAsia"/>
          <w:kern w:val="0"/>
          <w:sz w:val="24"/>
          <w:szCs w:val="24"/>
        </w:rPr>
        <w:t>号</w:t>
      </w:r>
    </w:p>
    <w:p w14:paraId="035B6828" w14:textId="096DB36A" w:rsidR="00C37A16" w:rsidRDefault="00AE6293" w:rsidP="006D4943">
      <w:pPr>
        <w:spacing w:line="320" w:lineRule="exact"/>
        <w:ind w:leftChars="3172" w:left="6661"/>
        <w:jc w:val="distribute"/>
        <w:rPr>
          <w:rFonts w:ascii="游ゴシック" w:eastAsia="游ゴシック" w:hAnsi="游ゴシック"/>
          <w:sz w:val="24"/>
          <w:szCs w:val="24"/>
        </w:rPr>
      </w:pPr>
      <w:r>
        <w:rPr>
          <w:rFonts w:ascii="游ゴシック" w:eastAsia="游ゴシック" w:hAnsi="游ゴシック" w:hint="eastAsia"/>
          <w:kern w:val="0"/>
          <w:sz w:val="24"/>
          <w:szCs w:val="24"/>
        </w:rPr>
        <w:t>令和</w:t>
      </w:r>
      <w:r w:rsidR="00F63BC7">
        <w:rPr>
          <w:rFonts w:ascii="游ゴシック" w:eastAsia="游ゴシック" w:hAnsi="游ゴシック" w:hint="eastAsia"/>
          <w:kern w:val="0"/>
          <w:sz w:val="24"/>
          <w:szCs w:val="24"/>
        </w:rPr>
        <w:t>６</w:t>
      </w:r>
      <w:r w:rsidR="00C37A16" w:rsidRPr="00AE6293">
        <w:rPr>
          <w:rFonts w:ascii="游ゴシック" w:eastAsia="游ゴシック" w:hAnsi="游ゴシック" w:hint="eastAsia"/>
          <w:kern w:val="0"/>
          <w:sz w:val="24"/>
          <w:szCs w:val="24"/>
        </w:rPr>
        <w:t>年</w:t>
      </w:r>
      <w:r w:rsidR="007C722D">
        <w:rPr>
          <w:rFonts w:ascii="游ゴシック" w:eastAsia="游ゴシック" w:hAnsi="游ゴシック" w:hint="eastAsia"/>
          <w:kern w:val="0"/>
          <w:sz w:val="24"/>
          <w:szCs w:val="24"/>
        </w:rPr>
        <w:t>６</w:t>
      </w:r>
      <w:r w:rsidR="00C37A16" w:rsidRPr="00AE6293">
        <w:rPr>
          <w:rFonts w:ascii="游ゴシック" w:eastAsia="游ゴシック" w:hAnsi="游ゴシック" w:hint="eastAsia"/>
          <w:kern w:val="0"/>
          <w:sz w:val="24"/>
          <w:szCs w:val="24"/>
        </w:rPr>
        <w:t>月</w:t>
      </w:r>
      <w:r w:rsidR="007C722D">
        <w:rPr>
          <w:rFonts w:ascii="游ゴシック" w:eastAsia="游ゴシック" w:hAnsi="游ゴシック" w:hint="eastAsia"/>
          <w:kern w:val="0"/>
          <w:sz w:val="24"/>
          <w:szCs w:val="24"/>
        </w:rPr>
        <w:t>20</w:t>
      </w:r>
      <w:bookmarkStart w:id="0" w:name="_GoBack"/>
      <w:bookmarkEnd w:id="0"/>
      <w:r w:rsidR="00C37A16" w:rsidRPr="00AE6293">
        <w:rPr>
          <w:rFonts w:ascii="游ゴシック" w:eastAsia="游ゴシック" w:hAnsi="游ゴシック" w:hint="eastAsia"/>
          <w:kern w:val="0"/>
          <w:sz w:val="24"/>
          <w:szCs w:val="24"/>
        </w:rPr>
        <w:t>日</w:t>
      </w:r>
    </w:p>
    <w:p w14:paraId="64B76A7F" w14:textId="77777777" w:rsidR="00C37A16" w:rsidRDefault="00C37A16" w:rsidP="00C37A16">
      <w:pPr>
        <w:spacing w:line="320" w:lineRule="exact"/>
        <w:rPr>
          <w:rFonts w:ascii="游ゴシック" w:eastAsia="游ゴシック" w:hAnsi="游ゴシック"/>
          <w:sz w:val="24"/>
          <w:szCs w:val="24"/>
        </w:rPr>
      </w:pPr>
    </w:p>
    <w:p w14:paraId="6B7D6B2B" w14:textId="625289BD" w:rsidR="00C37A16" w:rsidRDefault="008F13BF"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関係団体</w:t>
      </w:r>
      <w:r w:rsidR="00713C7C">
        <w:rPr>
          <w:rFonts w:ascii="游ゴシック" w:eastAsia="游ゴシック" w:hAnsi="游ゴシック" w:hint="eastAsia"/>
          <w:sz w:val="24"/>
          <w:szCs w:val="24"/>
        </w:rPr>
        <w:t>の長　殿</w:t>
      </w:r>
    </w:p>
    <w:p w14:paraId="45853314" w14:textId="77777777" w:rsidR="00C37A16" w:rsidRDefault="00C37A16" w:rsidP="00C37A16">
      <w:pPr>
        <w:spacing w:line="320" w:lineRule="exact"/>
        <w:rPr>
          <w:rFonts w:ascii="游ゴシック" w:eastAsia="游ゴシック" w:hAnsi="游ゴシック"/>
          <w:sz w:val="24"/>
          <w:szCs w:val="24"/>
        </w:rPr>
      </w:pPr>
    </w:p>
    <w:p w14:paraId="220553D2" w14:textId="1D0D44EF" w:rsidR="00C37A16" w:rsidRDefault="00AE6293" w:rsidP="00AE6293">
      <w:pPr>
        <w:spacing w:line="320" w:lineRule="exact"/>
        <w:ind w:right="720"/>
        <w:jc w:val="right"/>
        <w:rPr>
          <w:rFonts w:ascii="游ゴシック" w:eastAsia="游ゴシック" w:hAnsi="游ゴシック"/>
          <w:sz w:val="24"/>
          <w:szCs w:val="24"/>
        </w:rPr>
      </w:pPr>
      <w:r w:rsidRPr="00633DDB">
        <w:rPr>
          <w:rFonts w:ascii="游ゴシック" w:eastAsia="游ゴシック" w:hAnsi="游ゴシック" w:hint="eastAsia"/>
          <w:spacing w:val="60"/>
          <w:kern w:val="0"/>
          <w:sz w:val="24"/>
          <w:szCs w:val="24"/>
          <w:fitText w:val="2160" w:id="-1533319680"/>
        </w:rPr>
        <w:t>広島労働</w:t>
      </w:r>
      <w:r w:rsidR="00C37A16" w:rsidRPr="00633DDB">
        <w:rPr>
          <w:rFonts w:ascii="游ゴシック" w:eastAsia="游ゴシック" w:hAnsi="游ゴシック" w:hint="eastAsia"/>
          <w:spacing w:val="60"/>
          <w:kern w:val="0"/>
          <w:sz w:val="24"/>
          <w:szCs w:val="24"/>
          <w:fitText w:val="2160" w:id="-1533319680"/>
        </w:rPr>
        <w:t>局長</w:t>
      </w:r>
      <w:r>
        <w:rPr>
          <w:rFonts w:ascii="游ゴシック" w:eastAsia="游ゴシック" w:hAnsi="游ゴシック" w:hint="eastAsia"/>
          <w:sz w:val="24"/>
          <w:szCs w:val="24"/>
        </w:rPr>
        <w:t xml:space="preserve">　</w:t>
      </w:r>
    </w:p>
    <w:p w14:paraId="416D52B1" w14:textId="6756B9C0" w:rsidR="00C37A16" w:rsidRPr="00C37A16" w:rsidRDefault="00C37A16" w:rsidP="00C37A16">
      <w:pPr>
        <w:wordWrap w:val="0"/>
        <w:spacing w:line="320" w:lineRule="exact"/>
        <w:jc w:val="right"/>
        <w:rPr>
          <w:rFonts w:ascii="游ゴシック" w:eastAsia="游ゴシック" w:hAnsi="游ゴシック"/>
          <w:sz w:val="24"/>
          <w:szCs w:val="24"/>
        </w:rPr>
      </w:pPr>
      <w:r>
        <w:rPr>
          <w:rFonts w:ascii="游ゴシック" w:eastAsia="游ゴシック" w:hAnsi="游ゴシック" w:hint="eastAsia"/>
          <w:sz w:val="24"/>
          <w:szCs w:val="24"/>
        </w:rPr>
        <w:t xml:space="preserve">（ 公 印 省 略 ）　</w:t>
      </w:r>
      <w:r w:rsidR="006469FD">
        <w:rPr>
          <w:rFonts w:ascii="游ゴシック" w:eastAsia="游ゴシック" w:hAnsi="游ゴシック" w:hint="eastAsia"/>
          <w:sz w:val="24"/>
          <w:szCs w:val="24"/>
        </w:rPr>
        <w:t xml:space="preserve">　　</w:t>
      </w:r>
    </w:p>
    <w:p w14:paraId="1A0A1B02" w14:textId="77777777" w:rsidR="001712E6" w:rsidRDefault="001712E6" w:rsidP="00C37A16">
      <w:pPr>
        <w:spacing w:line="320" w:lineRule="exact"/>
        <w:rPr>
          <w:rFonts w:ascii="游ゴシック" w:eastAsia="游ゴシック" w:hAnsi="游ゴシック"/>
          <w:sz w:val="24"/>
          <w:szCs w:val="24"/>
        </w:rPr>
      </w:pPr>
    </w:p>
    <w:p w14:paraId="10BAD2E1" w14:textId="77777777" w:rsidR="00C37A16" w:rsidRDefault="00C37A16" w:rsidP="00C37A16">
      <w:pPr>
        <w:spacing w:line="320" w:lineRule="exact"/>
        <w:rPr>
          <w:rFonts w:ascii="游ゴシック" w:eastAsia="游ゴシック" w:hAnsi="游ゴシック"/>
          <w:sz w:val="24"/>
          <w:szCs w:val="24"/>
        </w:rPr>
      </w:pPr>
    </w:p>
    <w:p w14:paraId="6A38A939" w14:textId="6531D158" w:rsidR="00C37A16" w:rsidRPr="00ED262A" w:rsidRDefault="00F63BC7" w:rsidP="00C37A16">
      <w:pPr>
        <w:spacing w:line="320" w:lineRule="exact"/>
        <w:jc w:val="center"/>
        <w:rPr>
          <w:rFonts w:ascii="游ゴシック" w:eastAsia="游ゴシック" w:hAnsi="游ゴシック"/>
          <w:color w:val="FF0000"/>
          <w:sz w:val="24"/>
          <w:szCs w:val="24"/>
        </w:rPr>
      </w:pPr>
      <w:r>
        <w:rPr>
          <w:rFonts w:ascii="游ゴシック" w:eastAsia="游ゴシック" w:hAnsi="游ゴシック" w:hint="eastAsia"/>
          <w:sz w:val="24"/>
          <w:szCs w:val="24"/>
        </w:rPr>
        <w:t>個人事業者等の健康管理に関するガイドラインの策定につい</w:t>
      </w:r>
      <w:r w:rsidRPr="00633DDB">
        <w:rPr>
          <w:rFonts w:ascii="游ゴシック" w:eastAsia="游ゴシック" w:hAnsi="游ゴシック" w:hint="eastAsia"/>
          <w:sz w:val="24"/>
          <w:szCs w:val="24"/>
        </w:rPr>
        <w:t>て</w:t>
      </w:r>
      <w:r w:rsidR="00ED262A" w:rsidRPr="00633DDB">
        <w:rPr>
          <w:rFonts w:ascii="游ゴシック" w:eastAsia="游ゴシック" w:hAnsi="游ゴシック" w:hint="eastAsia"/>
          <w:sz w:val="24"/>
          <w:szCs w:val="24"/>
        </w:rPr>
        <w:t>（要請）</w:t>
      </w:r>
    </w:p>
    <w:p w14:paraId="1AC0E559" w14:textId="77777777" w:rsidR="00C37A16" w:rsidRDefault="00C37A16" w:rsidP="00C37A16">
      <w:pPr>
        <w:spacing w:line="320" w:lineRule="exact"/>
        <w:rPr>
          <w:rFonts w:ascii="游ゴシック" w:eastAsia="游ゴシック" w:hAnsi="游ゴシック"/>
          <w:sz w:val="24"/>
          <w:szCs w:val="24"/>
        </w:rPr>
      </w:pPr>
    </w:p>
    <w:p w14:paraId="752B418C" w14:textId="77777777" w:rsidR="00C37A16" w:rsidRDefault="00C37A16" w:rsidP="00C37A16">
      <w:pPr>
        <w:spacing w:line="320" w:lineRule="exact"/>
        <w:rPr>
          <w:rFonts w:ascii="游ゴシック" w:eastAsia="游ゴシック" w:hAnsi="游ゴシック"/>
          <w:sz w:val="24"/>
          <w:szCs w:val="24"/>
        </w:rPr>
      </w:pPr>
    </w:p>
    <w:p w14:paraId="76C0986F" w14:textId="39AA81D2" w:rsidR="008F13BF" w:rsidRPr="00633DDB" w:rsidRDefault="008F13BF" w:rsidP="00C37A16">
      <w:pPr>
        <w:spacing w:line="320" w:lineRule="exact"/>
        <w:rPr>
          <w:rFonts w:ascii="游ゴシック" w:eastAsia="游ゴシック" w:hAnsi="游ゴシック"/>
          <w:sz w:val="24"/>
          <w:szCs w:val="24"/>
        </w:rPr>
      </w:pPr>
      <w:r w:rsidRPr="00633DDB">
        <w:rPr>
          <w:rFonts w:ascii="游ゴシック" w:eastAsia="游ゴシック" w:hAnsi="游ゴシック" w:hint="eastAsia"/>
          <w:sz w:val="24"/>
          <w:szCs w:val="24"/>
        </w:rPr>
        <w:t xml:space="preserve">　平素より労働行政の推進に格段の</w:t>
      </w:r>
      <w:r w:rsidR="00AF2748" w:rsidRPr="00633DDB">
        <w:rPr>
          <w:rFonts w:ascii="游ゴシック" w:eastAsia="游ゴシック" w:hAnsi="游ゴシック" w:hint="eastAsia"/>
          <w:sz w:val="24"/>
          <w:szCs w:val="24"/>
        </w:rPr>
        <w:t>御理解</w:t>
      </w:r>
      <w:r w:rsidRPr="00633DDB">
        <w:rPr>
          <w:rFonts w:ascii="游ゴシック" w:eastAsia="游ゴシック" w:hAnsi="游ゴシック" w:hint="eastAsia"/>
          <w:sz w:val="24"/>
          <w:szCs w:val="24"/>
        </w:rPr>
        <w:t>、</w:t>
      </w:r>
      <w:r w:rsidR="00AF2748" w:rsidRPr="00633DDB">
        <w:rPr>
          <w:rFonts w:ascii="游ゴシック" w:eastAsia="游ゴシック" w:hAnsi="游ゴシック" w:hint="eastAsia"/>
          <w:sz w:val="24"/>
          <w:szCs w:val="24"/>
        </w:rPr>
        <w:t>御協力を</w:t>
      </w:r>
      <w:r w:rsidRPr="00633DDB">
        <w:rPr>
          <w:rFonts w:ascii="游ゴシック" w:eastAsia="游ゴシック" w:hAnsi="游ゴシック" w:hint="eastAsia"/>
          <w:sz w:val="24"/>
          <w:szCs w:val="24"/>
        </w:rPr>
        <w:t>賜り厚く御礼申し上げます。</w:t>
      </w:r>
    </w:p>
    <w:p w14:paraId="3EA9F516" w14:textId="389DA01E" w:rsidR="00646491" w:rsidRPr="00633DDB" w:rsidRDefault="00C37A16" w:rsidP="00C37A16">
      <w:pPr>
        <w:spacing w:line="320" w:lineRule="exact"/>
        <w:rPr>
          <w:rFonts w:ascii="游ゴシック" w:eastAsia="游ゴシック" w:hAnsi="游ゴシック"/>
          <w:sz w:val="24"/>
          <w:szCs w:val="24"/>
        </w:rPr>
      </w:pPr>
      <w:r w:rsidRPr="00633DDB">
        <w:rPr>
          <w:rFonts w:ascii="游ゴシック" w:eastAsia="游ゴシック" w:hAnsi="游ゴシック" w:hint="eastAsia"/>
          <w:sz w:val="24"/>
          <w:szCs w:val="24"/>
        </w:rPr>
        <w:t xml:space="preserve">　</w:t>
      </w:r>
      <w:r w:rsidR="00EB4CA9" w:rsidRPr="00633DDB">
        <w:rPr>
          <w:rFonts w:ascii="游ゴシック" w:eastAsia="游ゴシック" w:hAnsi="游ゴシック" w:hint="eastAsia"/>
          <w:sz w:val="24"/>
          <w:szCs w:val="24"/>
        </w:rPr>
        <w:t>さて、</w:t>
      </w:r>
      <w:r w:rsidR="006879B6" w:rsidRPr="00633DDB">
        <w:rPr>
          <w:rFonts w:ascii="游ゴシック" w:eastAsia="游ゴシック" w:hAnsi="游ゴシック" w:hint="eastAsia"/>
          <w:sz w:val="24"/>
          <w:szCs w:val="24"/>
        </w:rPr>
        <w:t>標記につきましては、</w:t>
      </w:r>
      <w:r w:rsidR="00F63BC7" w:rsidRPr="00633DDB">
        <w:rPr>
          <w:rFonts w:ascii="游ゴシック" w:eastAsia="游ゴシック" w:hAnsi="游ゴシック" w:hint="eastAsia"/>
          <w:sz w:val="24"/>
          <w:szCs w:val="24"/>
        </w:rPr>
        <w:t>事業者が作業を請け負わせる一人親方等や同じ場所で作業を行う労働者以外の者の安全衛生対策については、「建設アスベスト訴訟」の最高裁判決（令和３年５月17日）において、有害物等による健康障害の防止措置を事業者に義務付ける労働安全衛生法（昭和47年法律第57号。以下「安衛法」とい</w:t>
      </w:r>
      <w:r w:rsidR="00324536" w:rsidRPr="00633DDB">
        <w:rPr>
          <w:rFonts w:ascii="游ゴシック" w:eastAsia="游ゴシック" w:hAnsi="游ゴシック" w:hint="eastAsia"/>
          <w:sz w:val="24"/>
          <w:szCs w:val="24"/>
        </w:rPr>
        <w:t>います</w:t>
      </w:r>
      <w:r w:rsidR="00F63BC7" w:rsidRPr="00633DDB">
        <w:rPr>
          <w:rFonts w:ascii="游ゴシック" w:eastAsia="游ゴシック" w:hAnsi="游ゴシック" w:hint="eastAsia"/>
          <w:sz w:val="24"/>
          <w:szCs w:val="24"/>
        </w:rPr>
        <w:t>。）第22条の規定は、その保護対象が労働者と同じ場所で働く労働者以外の者にも及ぶと判示されたことを受けて、安衛法第22条に基づいて定めている「有害性」に係る関係省令の規定について、労働者以外の者についても必要な保護の対象とするための改正</w:t>
      </w:r>
      <w:r w:rsidR="00E5248C" w:rsidRPr="00633DDB">
        <w:rPr>
          <w:rFonts w:ascii="游ゴシック" w:eastAsia="游ゴシック" w:hAnsi="游ゴシック" w:hint="eastAsia"/>
          <w:sz w:val="24"/>
          <w:szCs w:val="24"/>
        </w:rPr>
        <w:t>省令が令和５年４月１日に施行されたところです。</w:t>
      </w:r>
    </w:p>
    <w:p w14:paraId="0CA5C8C6" w14:textId="1445F8C0" w:rsidR="00646491" w:rsidRPr="00633DDB" w:rsidRDefault="00E526BF" w:rsidP="00C37A16">
      <w:pPr>
        <w:spacing w:line="320" w:lineRule="exact"/>
        <w:rPr>
          <w:rFonts w:ascii="游ゴシック" w:eastAsia="游ゴシック" w:hAnsi="游ゴシック"/>
          <w:sz w:val="24"/>
          <w:szCs w:val="24"/>
        </w:rPr>
      </w:pPr>
      <w:r w:rsidRPr="00633DDB">
        <w:rPr>
          <w:rFonts w:ascii="游ゴシック" w:eastAsia="游ゴシック" w:hAnsi="游ゴシック" w:hint="eastAsia"/>
          <w:sz w:val="24"/>
          <w:szCs w:val="24"/>
        </w:rPr>
        <w:t xml:space="preserve">　また、上記改正省令について検討を行った労働政策審議会安全衛生分科会において、安衛法第22条以外の規定について労働者以外</w:t>
      </w:r>
      <w:r w:rsidR="00E5248C" w:rsidRPr="00633DDB">
        <w:rPr>
          <w:rFonts w:ascii="游ゴシック" w:eastAsia="游ゴシック" w:hAnsi="游ゴシック" w:hint="eastAsia"/>
          <w:sz w:val="24"/>
          <w:szCs w:val="24"/>
        </w:rPr>
        <w:t>の者に対する</w:t>
      </w:r>
      <w:r w:rsidR="00291D02" w:rsidRPr="00633DDB">
        <w:rPr>
          <w:rFonts w:ascii="游ゴシック" w:eastAsia="游ゴシック" w:hAnsi="游ゴシック" w:hint="eastAsia"/>
          <w:sz w:val="24"/>
          <w:szCs w:val="24"/>
        </w:rPr>
        <w:t>保護措置のあり方、注文者による保護措置のあり方、個人事業者自身による事業者としての保護措置のあり方などを別途検討の場を設けて検討するとされたことから、令和４年５月から令和５年10月まで「個人事業者等に対する安全衛生対策のあり方に関する検討会」を開催し、令和５年10月27日に報告書を公表したところです。</w:t>
      </w:r>
    </w:p>
    <w:p w14:paraId="025CA126" w14:textId="3B525FAF" w:rsidR="0030229F" w:rsidRPr="00633DDB" w:rsidRDefault="00291D02" w:rsidP="00C37A16">
      <w:pPr>
        <w:spacing w:line="320" w:lineRule="exact"/>
        <w:rPr>
          <w:rFonts w:ascii="游ゴシック" w:eastAsia="游ゴシック" w:hAnsi="游ゴシック"/>
          <w:sz w:val="24"/>
          <w:szCs w:val="24"/>
        </w:rPr>
      </w:pPr>
      <w:r w:rsidRPr="00633DDB">
        <w:rPr>
          <w:rFonts w:ascii="游ゴシック" w:eastAsia="游ゴシック" w:hAnsi="游ゴシック" w:hint="eastAsia"/>
          <w:sz w:val="24"/>
          <w:szCs w:val="24"/>
        </w:rPr>
        <w:t xml:space="preserve">　今般、同報告書で提言された個人事業者等の過重労働防止、メンタルヘルス、健康確保等の対策をもとに、労働政策審議会安全衛生分科会での議論を経て、個人事</w:t>
      </w:r>
      <w:r w:rsidR="00633DDB" w:rsidRPr="00633DDB">
        <w:rPr>
          <w:rFonts w:ascii="游ゴシック" w:eastAsia="游ゴシック" w:hAnsi="游ゴシック" w:hint="eastAsia"/>
          <w:sz w:val="24"/>
          <w:szCs w:val="24"/>
        </w:rPr>
        <w:t>業者等が健康に就業するために、個人事業者等が自身で行うべき事項</w:t>
      </w:r>
      <w:r w:rsidRPr="00633DDB">
        <w:rPr>
          <w:rFonts w:ascii="游ゴシック" w:eastAsia="游ゴシック" w:hAnsi="游ゴシック" w:hint="eastAsia"/>
          <w:sz w:val="24"/>
          <w:szCs w:val="24"/>
        </w:rPr>
        <w:t>、個人事業者等に仕事を注文する注文者等が行うべき事項や配慮すべき事項等を周知し、それぞれの立場での自主的な取組の実施を促す目的で、</w:t>
      </w:r>
      <w:r w:rsidR="00E144D4" w:rsidRPr="00633DDB">
        <w:rPr>
          <w:rFonts w:ascii="游ゴシック" w:eastAsia="游ゴシック" w:hAnsi="游ゴシック" w:hint="eastAsia"/>
          <w:sz w:val="24"/>
          <w:szCs w:val="24"/>
        </w:rPr>
        <w:t>標記</w:t>
      </w:r>
      <w:r w:rsidRPr="00633DDB">
        <w:rPr>
          <w:rFonts w:ascii="游ゴシック" w:eastAsia="游ゴシック" w:hAnsi="游ゴシック" w:hint="eastAsia"/>
          <w:sz w:val="24"/>
          <w:szCs w:val="24"/>
        </w:rPr>
        <w:t>「個人事業者等の健康管理に関するガイドライン」を別添</w:t>
      </w:r>
      <w:r w:rsidR="0030229F" w:rsidRPr="00633DDB">
        <w:rPr>
          <w:rFonts w:ascii="游ゴシック" w:eastAsia="游ゴシック" w:hAnsi="游ゴシック" w:hint="eastAsia"/>
          <w:sz w:val="24"/>
          <w:szCs w:val="24"/>
        </w:rPr>
        <w:t>のとおり策定したので、関係する事業者、一人親方等に十分に周知</w:t>
      </w:r>
      <w:r w:rsidR="00012AE2" w:rsidRPr="00633DDB">
        <w:rPr>
          <w:rFonts w:ascii="游ゴシック" w:eastAsia="游ゴシック" w:hAnsi="游ゴシック" w:hint="eastAsia"/>
          <w:sz w:val="24"/>
          <w:szCs w:val="24"/>
        </w:rPr>
        <w:t>さ</w:t>
      </w:r>
      <w:r w:rsidR="0030229F" w:rsidRPr="00633DDB">
        <w:rPr>
          <w:rFonts w:ascii="游ゴシック" w:eastAsia="游ゴシック" w:hAnsi="游ゴシック" w:hint="eastAsia"/>
          <w:sz w:val="24"/>
          <w:szCs w:val="24"/>
        </w:rPr>
        <w:t>れますよう、皆様におかれましては、傘下の会員の皆様など関係する団体、事業者等に対</w:t>
      </w:r>
      <w:r w:rsidR="00E519FF" w:rsidRPr="00633DDB">
        <w:rPr>
          <w:rFonts w:ascii="游ゴシック" w:eastAsia="游ゴシック" w:hAnsi="游ゴシック" w:hint="eastAsia"/>
          <w:sz w:val="24"/>
          <w:szCs w:val="24"/>
        </w:rPr>
        <w:t>して</w:t>
      </w:r>
      <w:r w:rsidR="0030229F" w:rsidRPr="00633DDB">
        <w:rPr>
          <w:rFonts w:ascii="游ゴシック" w:eastAsia="游ゴシック" w:hAnsi="游ゴシック" w:hint="eastAsia"/>
          <w:sz w:val="24"/>
          <w:szCs w:val="24"/>
        </w:rPr>
        <w:t>周知</w:t>
      </w:r>
      <w:r w:rsidR="00E519FF" w:rsidRPr="00633DDB">
        <w:rPr>
          <w:rFonts w:ascii="游ゴシック" w:eastAsia="游ゴシック" w:hAnsi="游ゴシック" w:hint="eastAsia"/>
          <w:sz w:val="24"/>
          <w:szCs w:val="24"/>
        </w:rPr>
        <w:t>ください</w:t>
      </w:r>
      <w:r w:rsidR="0030229F" w:rsidRPr="00633DDB">
        <w:rPr>
          <w:rFonts w:ascii="游ゴシック" w:eastAsia="游ゴシック" w:hAnsi="游ゴシック" w:hint="eastAsia"/>
          <w:sz w:val="24"/>
          <w:szCs w:val="24"/>
        </w:rPr>
        <w:t>ますよう、</w:t>
      </w:r>
      <w:r w:rsidR="00CF3D3C" w:rsidRPr="00633DDB">
        <w:rPr>
          <w:rFonts w:ascii="游ゴシック" w:eastAsia="游ゴシック" w:hAnsi="游ゴシック" w:hint="eastAsia"/>
          <w:sz w:val="24"/>
          <w:szCs w:val="24"/>
        </w:rPr>
        <w:t>御協力を</w:t>
      </w:r>
      <w:r w:rsidR="0030229F" w:rsidRPr="00633DDB">
        <w:rPr>
          <w:rFonts w:ascii="游ゴシック" w:eastAsia="游ゴシック" w:hAnsi="游ゴシック" w:hint="eastAsia"/>
          <w:sz w:val="24"/>
          <w:szCs w:val="24"/>
        </w:rPr>
        <w:t>よろしくお願いいたします。</w:t>
      </w:r>
    </w:p>
    <w:p w14:paraId="177E9D3C" w14:textId="2D3D07B7" w:rsidR="00C37A16" w:rsidRPr="00633DDB" w:rsidRDefault="0030229F" w:rsidP="00C37A16">
      <w:pPr>
        <w:spacing w:line="320" w:lineRule="exact"/>
        <w:rPr>
          <w:rFonts w:ascii="游ゴシック" w:eastAsia="游ゴシック" w:hAnsi="游ゴシック"/>
          <w:sz w:val="24"/>
          <w:szCs w:val="24"/>
        </w:rPr>
      </w:pPr>
      <w:r w:rsidRPr="00633DDB">
        <w:rPr>
          <w:rFonts w:ascii="游ゴシック" w:eastAsia="游ゴシック" w:hAnsi="游ゴシック" w:hint="eastAsia"/>
          <w:sz w:val="24"/>
          <w:szCs w:val="24"/>
        </w:rPr>
        <w:t xml:space="preserve">　なお</w:t>
      </w:r>
      <w:r w:rsidR="00504594" w:rsidRPr="00633DDB">
        <w:rPr>
          <w:rFonts w:ascii="游ゴシック" w:eastAsia="游ゴシック" w:hAnsi="游ゴシック" w:hint="eastAsia"/>
          <w:sz w:val="24"/>
          <w:szCs w:val="24"/>
        </w:rPr>
        <w:t>、関連情報は以下の厚生労働省ＨＰに掲載しておりますので、併せて</w:t>
      </w:r>
      <w:r w:rsidR="00CF3D3C" w:rsidRPr="00633DDB">
        <w:rPr>
          <w:rFonts w:ascii="游ゴシック" w:eastAsia="游ゴシック" w:hAnsi="游ゴシック" w:hint="eastAsia"/>
          <w:sz w:val="24"/>
          <w:szCs w:val="24"/>
        </w:rPr>
        <w:t>御参照</w:t>
      </w:r>
      <w:r w:rsidR="00504594" w:rsidRPr="00633DDB">
        <w:rPr>
          <w:rFonts w:ascii="游ゴシック" w:eastAsia="游ゴシック" w:hAnsi="游ゴシック" w:hint="eastAsia"/>
          <w:sz w:val="24"/>
          <w:szCs w:val="24"/>
        </w:rPr>
        <w:t>・周知</w:t>
      </w:r>
      <w:r w:rsidR="00CF3D3C" w:rsidRPr="00633DDB">
        <w:rPr>
          <w:rFonts w:ascii="游ゴシック" w:eastAsia="游ゴシック" w:hAnsi="游ゴシック" w:hint="eastAsia"/>
          <w:sz w:val="24"/>
          <w:szCs w:val="24"/>
        </w:rPr>
        <w:t>ください</w:t>
      </w:r>
      <w:r w:rsidR="00504594" w:rsidRPr="00633DDB">
        <w:rPr>
          <w:rFonts w:ascii="游ゴシック" w:eastAsia="游ゴシック" w:hAnsi="游ゴシック" w:hint="eastAsia"/>
          <w:sz w:val="24"/>
          <w:szCs w:val="24"/>
        </w:rPr>
        <w:t>ますよう</w:t>
      </w:r>
      <w:r w:rsidR="007E7D3F" w:rsidRPr="00633DDB">
        <w:rPr>
          <w:rFonts w:ascii="游ゴシック" w:eastAsia="游ゴシック" w:hAnsi="游ゴシック" w:hint="eastAsia"/>
          <w:sz w:val="24"/>
          <w:szCs w:val="24"/>
        </w:rPr>
        <w:t>、</w:t>
      </w:r>
      <w:r w:rsidR="00504594" w:rsidRPr="00633DDB">
        <w:rPr>
          <w:rFonts w:ascii="游ゴシック" w:eastAsia="游ゴシック" w:hAnsi="游ゴシック" w:hint="eastAsia"/>
          <w:sz w:val="24"/>
          <w:szCs w:val="24"/>
        </w:rPr>
        <w:t>よろしくお願いいたします。</w:t>
      </w:r>
    </w:p>
    <w:p w14:paraId="4AE9287D" w14:textId="77777777" w:rsidR="0030229F" w:rsidRPr="00633DDB" w:rsidRDefault="0030229F" w:rsidP="00504594">
      <w:pPr>
        <w:spacing w:line="320" w:lineRule="exact"/>
        <w:rPr>
          <w:rFonts w:ascii="游ゴシック" w:eastAsia="游ゴシック" w:hAnsi="游ゴシック"/>
          <w:sz w:val="24"/>
          <w:szCs w:val="24"/>
        </w:rPr>
      </w:pPr>
    </w:p>
    <w:p w14:paraId="67D3CAE0" w14:textId="21E4359A" w:rsidR="00504594" w:rsidRPr="00633DDB" w:rsidRDefault="00504594" w:rsidP="00504594">
      <w:pPr>
        <w:spacing w:line="320" w:lineRule="exact"/>
        <w:rPr>
          <w:rFonts w:ascii="游ゴシック" w:eastAsia="游ゴシック" w:hAnsi="游ゴシック"/>
          <w:sz w:val="24"/>
          <w:szCs w:val="24"/>
        </w:rPr>
      </w:pPr>
      <w:r w:rsidRPr="00633DDB">
        <w:rPr>
          <w:rFonts w:ascii="游ゴシック" w:eastAsia="游ゴシック" w:hAnsi="游ゴシック" w:hint="eastAsia"/>
          <w:sz w:val="24"/>
          <w:szCs w:val="24"/>
        </w:rPr>
        <w:t>＜URL＞</w:t>
      </w:r>
    </w:p>
    <w:p w14:paraId="746DDBD7" w14:textId="25BDCABE" w:rsidR="008F13BF" w:rsidRPr="00633DDB" w:rsidRDefault="0030229F" w:rsidP="008F13BF">
      <w:pPr>
        <w:spacing w:line="320" w:lineRule="exact"/>
        <w:rPr>
          <w:rFonts w:ascii="游ゴシック" w:eastAsia="游ゴシック" w:hAnsi="游ゴシック"/>
          <w:sz w:val="24"/>
          <w:szCs w:val="24"/>
        </w:rPr>
      </w:pPr>
      <w:r w:rsidRPr="00633DDB">
        <w:rPr>
          <w:rFonts w:ascii="游ゴシック" w:eastAsia="游ゴシック" w:hAnsi="游ゴシック" w:hint="eastAsia"/>
          <w:sz w:val="24"/>
          <w:szCs w:val="24"/>
        </w:rPr>
        <w:t xml:space="preserve">　</w:t>
      </w:r>
      <w:hyperlink r:id="rId7" w:history="1">
        <w:r w:rsidRPr="00633DDB">
          <w:rPr>
            <w:rStyle w:val="af1"/>
            <w:rFonts w:ascii="游ゴシック" w:eastAsia="游ゴシック" w:hAnsi="游ゴシック"/>
            <w:color w:val="auto"/>
            <w:sz w:val="24"/>
            <w:szCs w:val="24"/>
          </w:rPr>
          <w:t>https://www.mhlw.go.jp/stf/newpage_40367.html</w:t>
        </w:r>
      </w:hyperlink>
    </w:p>
    <w:p w14:paraId="2B34520E" w14:textId="1A02BFA8" w:rsidR="00496604" w:rsidRPr="003C2919" w:rsidRDefault="00496604" w:rsidP="007E7D3F">
      <w:pPr>
        <w:spacing w:line="320" w:lineRule="exact"/>
        <w:jc w:val="left"/>
        <w:rPr>
          <w:rFonts w:ascii="游ゴシック" w:eastAsia="游ゴシック" w:hAnsi="游ゴシック"/>
          <w:sz w:val="24"/>
          <w:szCs w:val="24"/>
        </w:rPr>
      </w:pPr>
    </w:p>
    <w:sectPr w:rsidR="00496604" w:rsidRPr="003C2919" w:rsidSect="00901D24">
      <w:footerReference w:type="default" r:id="rId8"/>
      <w:pgSz w:w="11906" w:h="16838"/>
      <w:pgMar w:top="1418" w:right="1418" w:bottom="1418" w:left="1418" w:header="851"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C006F" w16cex:dateUtc="2024-06-18T03:47:00Z"/>
  <w16cex:commentExtensible w16cex:durableId="2A1C029A" w16cex:dateUtc="2024-06-18T03:56:00Z"/>
  <w16cex:commentExtensible w16cex:durableId="2A1C03B8" w16cex:dateUtc="2024-06-18T0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1200" w16cid:durableId="2A1C006F"/>
  <w16cid:commentId w16cid:paraId="097CE193" w16cid:durableId="2A1C029A"/>
  <w16cid:commentId w16cid:paraId="515AF30D" w16cid:durableId="2A1C03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30B65" w14:textId="77777777" w:rsidR="007C722D" w:rsidRDefault="007C722D" w:rsidP="00F16FAF">
      <w:r>
        <w:separator/>
      </w:r>
    </w:p>
  </w:endnote>
  <w:endnote w:type="continuationSeparator" w:id="0">
    <w:p w14:paraId="6DFC029C" w14:textId="77777777" w:rsidR="007C722D" w:rsidRDefault="007C722D" w:rsidP="00F1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4F023" w14:textId="4E3A33F2" w:rsidR="007C722D" w:rsidRDefault="007C722D" w:rsidP="0030229F">
    <w:pPr>
      <w:pStyle w:val="a7"/>
    </w:pPr>
  </w:p>
  <w:p w14:paraId="11D3D2FB" w14:textId="77777777" w:rsidR="007C722D" w:rsidRDefault="007C72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D6748" w14:textId="77777777" w:rsidR="007C722D" w:rsidRDefault="007C722D" w:rsidP="00F16FAF">
      <w:r>
        <w:separator/>
      </w:r>
    </w:p>
  </w:footnote>
  <w:footnote w:type="continuationSeparator" w:id="0">
    <w:p w14:paraId="46B851FB" w14:textId="77777777" w:rsidR="007C722D" w:rsidRDefault="007C722D" w:rsidP="00F16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41"/>
    <w:rsid w:val="00000880"/>
    <w:rsid w:val="0000536B"/>
    <w:rsid w:val="00012AE2"/>
    <w:rsid w:val="000208A6"/>
    <w:rsid w:val="00023915"/>
    <w:rsid w:val="00030603"/>
    <w:rsid w:val="00031A07"/>
    <w:rsid w:val="000349EB"/>
    <w:rsid w:val="00042D62"/>
    <w:rsid w:val="00050192"/>
    <w:rsid w:val="00090618"/>
    <w:rsid w:val="0009701D"/>
    <w:rsid w:val="000979CE"/>
    <w:rsid w:val="000A3396"/>
    <w:rsid w:val="000A3F54"/>
    <w:rsid w:val="000A677B"/>
    <w:rsid w:val="000B3C64"/>
    <w:rsid w:val="000B5B05"/>
    <w:rsid w:val="000C080A"/>
    <w:rsid w:val="000D096C"/>
    <w:rsid w:val="000D71F5"/>
    <w:rsid w:val="000D7CD2"/>
    <w:rsid w:val="000E0F0D"/>
    <w:rsid w:val="000E45FF"/>
    <w:rsid w:val="000F4586"/>
    <w:rsid w:val="00101458"/>
    <w:rsid w:val="00125BBB"/>
    <w:rsid w:val="0012607B"/>
    <w:rsid w:val="00130D6C"/>
    <w:rsid w:val="001368BF"/>
    <w:rsid w:val="00144CE4"/>
    <w:rsid w:val="00146779"/>
    <w:rsid w:val="001522CC"/>
    <w:rsid w:val="00156875"/>
    <w:rsid w:val="00160C90"/>
    <w:rsid w:val="001712E6"/>
    <w:rsid w:val="0018490A"/>
    <w:rsid w:val="001919C0"/>
    <w:rsid w:val="0019226C"/>
    <w:rsid w:val="001A1537"/>
    <w:rsid w:val="001A5EE0"/>
    <w:rsid w:val="001C6045"/>
    <w:rsid w:val="001E4502"/>
    <w:rsid w:val="001F4633"/>
    <w:rsid w:val="00210195"/>
    <w:rsid w:val="00215426"/>
    <w:rsid w:val="0021547E"/>
    <w:rsid w:val="00217562"/>
    <w:rsid w:val="00252844"/>
    <w:rsid w:val="00260ADB"/>
    <w:rsid w:val="00265898"/>
    <w:rsid w:val="00291D02"/>
    <w:rsid w:val="00293E11"/>
    <w:rsid w:val="00295449"/>
    <w:rsid w:val="00296C6D"/>
    <w:rsid w:val="002B4109"/>
    <w:rsid w:val="002F1323"/>
    <w:rsid w:val="002F310F"/>
    <w:rsid w:val="002F6D51"/>
    <w:rsid w:val="0030229F"/>
    <w:rsid w:val="00310C4D"/>
    <w:rsid w:val="00312EC8"/>
    <w:rsid w:val="00316228"/>
    <w:rsid w:val="00317655"/>
    <w:rsid w:val="00324536"/>
    <w:rsid w:val="003262D6"/>
    <w:rsid w:val="0033262D"/>
    <w:rsid w:val="00340227"/>
    <w:rsid w:val="00341B1E"/>
    <w:rsid w:val="00341E8F"/>
    <w:rsid w:val="00345AF8"/>
    <w:rsid w:val="00346A28"/>
    <w:rsid w:val="003558DF"/>
    <w:rsid w:val="00370D00"/>
    <w:rsid w:val="003734E7"/>
    <w:rsid w:val="003811C1"/>
    <w:rsid w:val="00384720"/>
    <w:rsid w:val="0038785A"/>
    <w:rsid w:val="00396E70"/>
    <w:rsid w:val="003C2919"/>
    <w:rsid w:val="003D2CC1"/>
    <w:rsid w:val="003D5014"/>
    <w:rsid w:val="003E76B4"/>
    <w:rsid w:val="0040737D"/>
    <w:rsid w:val="00460878"/>
    <w:rsid w:val="00462AED"/>
    <w:rsid w:val="00463170"/>
    <w:rsid w:val="00464574"/>
    <w:rsid w:val="004655CE"/>
    <w:rsid w:val="00466FB0"/>
    <w:rsid w:val="004745F1"/>
    <w:rsid w:val="00475496"/>
    <w:rsid w:val="0048305B"/>
    <w:rsid w:val="00495375"/>
    <w:rsid w:val="00495B98"/>
    <w:rsid w:val="00495D4F"/>
    <w:rsid w:val="00496604"/>
    <w:rsid w:val="004A4314"/>
    <w:rsid w:val="004A6946"/>
    <w:rsid w:val="004B5E65"/>
    <w:rsid w:val="004C722D"/>
    <w:rsid w:val="004D4F2F"/>
    <w:rsid w:val="004E4821"/>
    <w:rsid w:val="005017D2"/>
    <w:rsid w:val="00504594"/>
    <w:rsid w:val="00521644"/>
    <w:rsid w:val="00523AD4"/>
    <w:rsid w:val="00524CAF"/>
    <w:rsid w:val="00546697"/>
    <w:rsid w:val="005505E6"/>
    <w:rsid w:val="00554E79"/>
    <w:rsid w:val="00564D3F"/>
    <w:rsid w:val="00566832"/>
    <w:rsid w:val="005674C6"/>
    <w:rsid w:val="00571EDF"/>
    <w:rsid w:val="00572103"/>
    <w:rsid w:val="00580632"/>
    <w:rsid w:val="00584F27"/>
    <w:rsid w:val="005945DF"/>
    <w:rsid w:val="005A052E"/>
    <w:rsid w:val="005B3B3D"/>
    <w:rsid w:val="005B3B9E"/>
    <w:rsid w:val="005D62D1"/>
    <w:rsid w:val="005E3082"/>
    <w:rsid w:val="005F293E"/>
    <w:rsid w:val="005F2C1E"/>
    <w:rsid w:val="0060480C"/>
    <w:rsid w:val="00606CEF"/>
    <w:rsid w:val="006070B1"/>
    <w:rsid w:val="0062707D"/>
    <w:rsid w:val="00633DDB"/>
    <w:rsid w:val="006413B0"/>
    <w:rsid w:val="00646491"/>
    <w:rsid w:val="006469FD"/>
    <w:rsid w:val="00656E01"/>
    <w:rsid w:val="00663A5C"/>
    <w:rsid w:val="00665281"/>
    <w:rsid w:val="00675E53"/>
    <w:rsid w:val="00682A34"/>
    <w:rsid w:val="00683B6F"/>
    <w:rsid w:val="00683F59"/>
    <w:rsid w:val="00686EB7"/>
    <w:rsid w:val="006879B6"/>
    <w:rsid w:val="006A2DF2"/>
    <w:rsid w:val="006B26AA"/>
    <w:rsid w:val="006B4C75"/>
    <w:rsid w:val="006C22D9"/>
    <w:rsid w:val="006C41EF"/>
    <w:rsid w:val="006C7F9D"/>
    <w:rsid w:val="006D1430"/>
    <w:rsid w:val="006D3C31"/>
    <w:rsid w:val="006D4943"/>
    <w:rsid w:val="006F4C93"/>
    <w:rsid w:val="006F59E4"/>
    <w:rsid w:val="006F609C"/>
    <w:rsid w:val="006F74D0"/>
    <w:rsid w:val="007069D8"/>
    <w:rsid w:val="007127CD"/>
    <w:rsid w:val="00713C7C"/>
    <w:rsid w:val="007205BC"/>
    <w:rsid w:val="007257E8"/>
    <w:rsid w:val="00736B8D"/>
    <w:rsid w:val="007447AA"/>
    <w:rsid w:val="00754990"/>
    <w:rsid w:val="007606A3"/>
    <w:rsid w:val="00772716"/>
    <w:rsid w:val="00781E51"/>
    <w:rsid w:val="00784D9C"/>
    <w:rsid w:val="007854E9"/>
    <w:rsid w:val="007907E6"/>
    <w:rsid w:val="0079198F"/>
    <w:rsid w:val="007942A2"/>
    <w:rsid w:val="007B0C9A"/>
    <w:rsid w:val="007C722D"/>
    <w:rsid w:val="007C7F88"/>
    <w:rsid w:val="007D00F5"/>
    <w:rsid w:val="007E7D3F"/>
    <w:rsid w:val="007E7E8B"/>
    <w:rsid w:val="007F4C4A"/>
    <w:rsid w:val="0082622F"/>
    <w:rsid w:val="00833310"/>
    <w:rsid w:val="008448EE"/>
    <w:rsid w:val="00857990"/>
    <w:rsid w:val="00865A0C"/>
    <w:rsid w:val="00873268"/>
    <w:rsid w:val="00875597"/>
    <w:rsid w:val="00877AE6"/>
    <w:rsid w:val="00886D4A"/>
    <w:rsid w:val="008956F7"/>
    <w:rsid w:val="0089664E"/>
    <w:rsid w:val="008A2398"/>
    <w:rsid w:val="008B0993"/>
    <w:rsid w:val="008B24D9"/>
    <w:rsid w:val="008B456F"/>
    <w:rsid w:val="008D3F6A"/>
    <w:rsid w:val="008E7082"/>
    <w:rsid w:val="008F13BF"/>
    <w:rsid w:val="00901D24"/>
    <w:rsid w:val="0090781E"/>
    <w:rsid w:val="009353E3"/>
    <w:rsid w:val="00936358"/>
    <w:rsid w:val="00946603"/>
    <w:rsid w:val="0095074F"/>
    <w:rsid w:val="00951115"/>
    <w:rsid w:val="00957D59"/>
    <w:rsid w:val="009606AE"/>
    <w:rsid w:val="00966240"/>
    <w:rsid w:val="0099138C"/>
    <w:rsid w:val="0099194C"/>
    <w:rsid w:val="009B1F14"/>
    <w:rsid w:val="009B4FC9"/>
    <w:rsid w:val="009C4FCA"/>
    <w:rsid w:val="009C7C58"/>
    <w:rsid w:val="009D573C"/>
    <w:rsid w:val="009E0B41"/>
    <w:rsid w:val="009E6A86"/>
    <w:rsid w:val="00A01491"/>
    <w:rsid w:val="00A02E1E"/>
    <w:rsid w:val="00A129A7"/>
    <w:rsid w:val="00A2358B"/>
    <w:rsid w:val="00A333AC"/>
    <w:rsid w:val="00A36D20"/>
    <w:rsid w:val="00A44CA6"/>
    <w:rsid w:val="00A51849"/>
    <w:rsid w:val="00A65E20"/>
    <w:rsid w:val="00A744C9"/>
    <w:rsid w:val="00A74A2F"/>
    <w:rsid w:val="00A866B2"/>
    <w:rsid w:val="00A941C5"/>
    <w:rsid w:val="00AA4779"/>
    <w:rsid w:val="00AB45F8"/>
    <w:rsid w:val="00AB7E60"/>
    <w:rsid w:val="00AC429E"/>
    <w:rsid w:val="00AD422C"/>
    <w:rsid w:val="00AE3954"/>
    <w:rsid w:val="00AE6293"/>
    <w:rsid w:val="00AE64A1"/>
    <w:rsid w:val="00AF10AC"/>
    <w:rsid w:val="00AF2748"/>
    <w:rsid w:val="00AF5CAC"/>
    <w:rsid w:val="00B0394F"/>
    <w:rsid w:val="00B04A85"/>
    <w:rsid w:val="00B216D3"/>
    <w:rsid w:val="00B230D4"/>
    <w:rsid w:val="00B23D3C"/>
    <w:rsid w:val="00B3604A"/>
    <w:rsid w:val="00B417C5"/>
    <w:rsid w:val="00B42800"/>
    <w:rsid w:val="00B44A34"/>
    <w:rsid w:val="00B4519B"/>
    <w:rsid w:val="00B50DAC"/>
    <w:rsid w:val="00B518F3"/>
    <w:rsid w:val="00B52CBD"/>
    <w:rsid w:val="00B6501C"/>
    <w:rsid w:val="00B7172B"/>
    <w:rsid w:val="00B74B78"/>
    <w:rsid w:val="00B80A74"/>
    <w:rsid w:val="00B83BA8"/>
    <w:rsid w:val="00B97693"/>
    <w:rsid w:val="00BA7265"/>
    <w:rsid w:val="00BC26CC"/>
    <w:rsid w:val="00BC6659"/>
    <w:rsid w:val="00BE14A0"/>
    <w:rsid w:val="00C03834"/>
    <w:rsid w:val="00C06808"/>
    <w:rsid w:val="00C07B54"/>
    <w:rsid w:val="00C37A16"/>
    <w:rsid w:val="00C55483"/>
    <w:rsid w:val="00C56EA0"/>
    <w:rsid w:val="00C63245"/>
    <w:rsid w:val="00C66737"/>
    <w:rsid w:val="00C70947"/>
    <w:rsid w:val="00C77183"/>
    <w:rsid w:val="00C7782C"/>
    <w:rsid w:val="00C816C7"/>
    <w:rsid w:val="00C91F97"/>
    <w:rsid w:val="00C92837"/>
    <w:rsid w:val="00CA5CB5"/>
    <w:rsid w:val="00CB30F5"/>
    <w:rsid w:val="00CB7855"/>
    <w:rsid w:val="00CC1604"/>
    <w:rsid w:val="00CC2B58"/>
    <w:rsid w:val="00CC5F8E"/>
    <w:rsid w:val="00CD2AC2"/>
    <w:rsid w:val="00CD2CAD"/>
    <w:rsid w:val="00CE13DB"/>
    <w:rsid w:val="00CE188D"/>
    <w:rsid w:val="00CE2B0D"/>
    <w:rsid w:val="00CE5F33"/>
    <w:rsid w:val="00CE6446"/>
    <w:rsid w:val="00CE7180"/>
    <w:rsid w:val="00CF3D3C"/>
    <w:rsid w:val="00CF6B4D"/>
    <w:rsid w:val="00D055CE"/>
    <w:rsid w:val="00D20B56"/>
    <w:rsid w:val="00D22384"/>
    <w:rsid w:val="00D25BCC"/>
    <w:rsid w:val="00D362D8"/>
    <w:rsid w:val="00D507F4"/>
    <w:rsid w:val="00D6600D"/>
    <w:rsid w:val="00D66AAF"/>
    <w:rsid w:val="00D74869"/>
    <w:rsid w:val="00D83EC5"/>
    <w:rsid w:val="00DA03FB"/>
    <w:rsid w:val="00DA57F8"/>
    <w:rsid w:val="00DB174F"/>
    <w:rsid w:val="00DB28C8"/>
    <w:rsid w:val="00DB323C"/>
    <w:rsid w:val="00DB562B"/>
    <w:rsid w:val="00DB63BC"/>
    <w:rsid w:val="00DD5737"/>
    <w:rsid w:val="00DE4D97"/>
    <w:rsid w:val="00DF2FFB"/>
    <w:rsid w:val="00DF3A4C"/>
    <w:rsid w:val="00E144D4"/>
    <w:rsid w:val="00E22F7B"/>
    <w:rsid w:val="00E242C9"/>
    <w:rsid w:val="00E266A5"/>
    <w:rsid w:val="00E302FE"/>
    <w:rsid w:val="00E31A7E"/>
    <w:rsid w:val="00E322AF"/>
    <w:rsid w:val="00E35F6D"/>
    <w:rsid w:val="00E42226"/>
    <w:rsid w:val="00E43877"/>
    <w:rsid w:val="00E471C0"/>
    <w:rsid w:val="00E519FF"/>
    <w:rsid w:val="00E5248C"/>
    <w:rsid w:val="00E526BF"/>
    <w:rsid w:val="00E5730F"/>
    <w:rsid w:val="00E6439D"/>
    <w:rsid w:val="00E70A31"/>
    <w:rsid w:val="00E70A93"/>
    <w:rsid w:val="00E727A1"/>
    <w:rsid w:val="00E830A6"/>
    <w:rsid w:val="00E9235D"/>
    <w:rsid w:val="00E94538"/>
    <w:rsid w:val="00E95F1F"/>
    <w:rsid w:val="00E96AEC"/>
    <w:rsid w:val="00EA274A"/>
    <w:rsid w:val="00EB4CA9"/>
    <w:rsid w:val="00ED262A"/>
    <w:rsid w:val="00EE5DB5"/>
    <w:rsid w:val="00F11776"/>
    <w:rsid w:val="00F16FAF"/>
    <w:rsid w:val="00F23952"/>
    <w:rsid w:val="00F23D5A"/>
    <w:rsid w:val="00F3044B"/>
    <w:rsid w:val="00F43DC2"/>
    <w:rsid w:val="00F45986"/>
    <w:rsid w:val="00F465DB"/>
    <w:rsid w:val="00F533EF"/>
    <w:rsid w:val="00F60169"/>
    <w:rsid w:val="00F61128"/>
    <w:rsid w:val="00F61B2E"/>
    <w:rsid w:val="00F6223E"/>
    <w:rsid w:val="00F63BC7"/>
    <w:rsid w:val="00F64AE8"/>
    <w:rsid w:val="00F86956"/>
    <w:rsid w:val="00F90FBB"/>
    <w:rsid w:val="00FA3CB2"/>
    <w:rsid w:val="00FB13C3"/>
    <w:rsid w:val="00FF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EE26B7E"/>
  <w15:chartTrackingRefBased/>
  <w15:docId w15:val="{BAB594D9-1E67-4AF7-A9F6-71E62C7D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7A16"/>
  </w:style>
  <w:style w:type="character" w:customStyle="1" w:styleId="a4">
    <w:name w:val="日付 (文字)"/>
    <w:basedOn w:val="a0"/>
    <w:link w:val="a3"/>
    <w:uiPriority w:val="99"/>
    <w:semiHidden/>
    <w:rsid w:val="00C37A16"/>
  </w:style>
  <w:style w:type="paragraph" w:styleId="a5">
    <w:name w:val="header"/>
    <w:basedOn w:val="a"/>
    <w:link w:val="a6"/>
    <w:uiPriority w:val="99"/>
    <w:unhideWhenUsed/>
    <w:rsid w:val="00F16FAF"/>
    <w:pPr>
      <w:tabs>
        <w:tab w:val="center" w:pos="4252"/>
        <w:tab w:val="right" w:pos="8504"/>
      </w:tabs>
      <w:snapToGrid w:val="0"/>
    </w:pPr>
  </w:style>
  <w:style w:type="character" w:customStyle="1" w:styleId="a6">
    <w:name w:val="ヘッダー (文字)"/>
    <w:basedOn w:val="a0"/>
    <w:link w:val="a5"/>
    <w:uiPriority w:val="99"/>
    <w:rsid w:val="00F16FAF"/>
  </w:style>
  <w:style w:type="paragraph" w:styleId="a7">
    <w:name w:val="footer"/>
    <w:basedOn w:val="a"/>
    <w:link w:val="a8"/>
    <w:uiPriority w:val="99"/>
    <w:unhideWhenUsed/>
    <w:rsid w:val="00F16FAF"/>
    <w:pPr>
      <w:tabs>
        <w:tab w:val="center" w:pos="4252"/>
        <w:tab w:val="right" w:pos="8504"/>
      </w:tabs>
      <w:snapToGrid w:val="0"/>
    </w:pPr>
  </w:style>
  <w:style w:type="character" w:customStyle="1" w:styleId="a8">
    <w:name w:val="フッター (文字)"/>
    <w:basedOn w:val="a0"/>
    <w:link w:val="a7"/>
    <w:uiPriority w:val="99"/>
    <w:rsid w:val="00F16FAF"/>
  </w:style>
  <w:style w:type="paragraph" w:styleId="a9">
    <w:name w:val="List Paragraph"/>
    <w:basedOn w:val="a"/>
    <w:uiPriority w:val="34"/>
    <w:qFormat/>
    <w:rsid w:val="0038785A"/>
    <w:pPr>
      <w:ind w:leftChars="400" w:left="840"/>
    </w:pPr>
  </w:style>
  <w:style w:type="character" w:styleId="aa">
    <w:name w:val="annotation reference"/>
    <w:basedOn w:val="a0"/>
    <w:uiPriority w:val="99"/>
    <w:semiHidden/>
    <w:unhideWhenUsed/>
    <w:rsid w:val="0033262D"/>
    <w:rPr>
      <w:sz w:val="18"/>
      <w:szCs w:val="18"/>
    </w:rPr>
  </w:style>
  <w:style w:type="paragraph" w:styleId="ab">
    <w:name w:val="annotation text"/>
    <w:basedOn w:val="a"/>
    <w:link w:val="ac"/>
    <w:uiPriority w:val="99"/>
    <w:unhideWhenUsed/>
    <w:rsid w:val="0033262D"/>
    <w:pPr>
      <w:jc w:val="left"/>
    </w:pPr>
  </w:style>
  <w:style w:type="character" w:customStyle="1" w:styleId="ac">
    <w:name w:val="コメント文字列 (文字)"/>
    <w:basedOn w:val="a0"/>
    <w:link w:val="ab"/>
    <w:uiPriority w:val="99"/>
    <w:rsid w:val="0033262D"/>
  </w:style>
  <w:style w:type="paragraph" w:styleId="ad">
    <w:name w:val="annotation subject"/>
    <w:basedOn w:val="ab"/>
    <w:next w:val="ab"/>
    <w:link w:val="ae"/>
    <w:uiPriority w:val="99"/>
    <w:semiHidden/>
    <w:unhideWhenUsed/>
    <w:rsid w:val="0033262D"/>
    <w:rPr>
      <w:b/>
      <w:bCs/>
    </w:rPr>
  </w:style>
  <w:style w:type="character" w:customStyle="1" w:styleId="ae">
    <w:name w:val="コメント内容 (文字)"/>
    <w:basedOn w:val="ac"/>
    <w:link w:val="ad"/>
    <w:uiPriority w:val="99"/>
    <w:semiHidden/>
    <w:rsid w:val="0033262D"/>
    <w:rPr>
      <w:b/>
      <w:bCs/>
    </w:rPr>
  </w:style>
  <w:style w:type="paragraph" w:styleId="af">
    <w:name w:val="Balloon Text"/>
    <w:basedOn w:val="a"/>
    <w:link w:val="af0"/>
    <w:uiPriority w:val="99"/>
    <w:semiHidden/>
    <w:unhideWhenUsed/>
    <w:rsid w:val="0033262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262D"/>
    <w:rPr>
      <w:rFonts w:asciiTheme="majorHAnsi" w:eastAsiaTheme="majorEastAsia" w:hAnsiTheme="majorHAnsi" w:cstheme="majorBidi"/>
      <w:sz w:val="18"/>
      <w:szCs w:val="18"/>
    </w:rPr>
  </w:style>
  <w:style w:type="character" w:styleId="af1">
    <w:name w:val="Hyperlink"/>
    <w:basedOn w:val="a0"/>
    <w:uiPriority w:val="99"/>
    <w:unhideWhenUsed/>
    <w:rsid w:val="00302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newpage_40367.htm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E3EE0-51D5-4338-AFAF-A431DFFE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宇一(nakamura-uichi)</dc:creator>
  <cp:keywords/>
  <dc:description/>
  <cp:lastModifiedBy>竹林祐一</cp:lastModifiedBy>
  <cp:revision>3</cp:revision>
  <cp:lastPrinted>2024-06-20T01:25:00Z</cp:lastPrinted>
  <dcterms:created xsi:type="dcterms:W3CDTF">2024-06-18T07:04:00Z</dcterms:created>
  <dcterms:modified xsi:type="dcterms:W3CDTF">2024-06-20T08:58:00Z</dcterms:modified>
</cp:coreProperties>
</file>